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01920" w14:textId="29863B39" w:rsidR="00720A8B" w:rsidRDefault="00720A8B" w:rsidP="00720A8B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720A8B">
        <w:rPr>
          <w:sz w:val="28"/>
          <w:szCs w:val="28"/>
          <w:u w:val="single"/>
        </w:rPr>
        <w:t>Pro Bono Litigation Cost Reimbursement Request</w:t>
      </w:r>
    </w:p>
    <w:p w14:paraId="1D9AC443" w14:textId="6F6548E9" w:rsidR="00FD1A14" w:rsidRPr="00FD1A14" w:rsidRDefault="00FD1A14" w:rsidP="00720A8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Submit by email to </w:t>
      </w:r>
      <w:hyperlink r:id="rId8" w:history="1">
        <w:r w:rsidRPr="00F76195">
          <w:rPr>
            <w:rStyle w:val="Hyperlink"/>
            <w:i/>
            <w:iCs/>
            <w:sz w:val="28"/>
            <w:szCs w:val="28"/>
          </w:rPr>
          <w:t>mfrey@lycolaw.org</w:t>
        </w:r>
      </w:hyperlink>
      <w:r>
        <w:rPr>
          <w:i/>
          <w:iCs/>
          <w:sz w:val="28"/>
          <w:szCs w:val="28"/>
        </w:rPr>
        <w:t xml:space="preserve"> </w:t>
      </w:r>
    </w:p>
    <w:p w14:paraId="6CC3D970" w14:textId="77777777" w:rsidR="00720A8B" w:rsidRDefault="00720A8B"/>
    <w:p w14:paraId="534BA5C6" w14:textId="47896DF6" w:rsidR="009B36B3" w:rsidRDefault="00720A8B">
      <w:r>
        <w:t>Link to LLA page:</w:t>
      </w:r>
      <w:r>
        <w:tab/>
      </w:r>
      <w:hyperlink r:id="rId9" w:history="1">
        <w:r w:rsidRPr="00F76195">
          <w:rPr>
            <w:rStyle w:val="Hyperlink"/>
          </w:rPr>
          <w:t>https://www.lycolaw.org/pro-bono-litigation-cost-reimbursement</w:t>
        </w:r>
      </w:hyperlink>
    </w:p>
    <w:p w14:paraId="7E4C5CB7" w14:textId="528DDD54" w:rsidR="0047448E" w:rsidRDefault="0047448E"/>
    <w:p w14:paraId="2770BB4E" w14:textId="18273CE3" w:rsidR="0047448E" w:rsidRDefault="0047448E">
      <w:r>
        <w:t>Date:</w:t>
      </w:r>
      <w:r>
        <w:tab/>
      </w:r>
      <w:r w:rsidR="00FF2F6B">
        <w:t>________________________________________________________________</w:t>
      </w:r>
    </w:p>
    <w:p w14:paraId="4766758C" w14:textId="40B86236" w:rsidR="0047448E" w:rsidRDefault="0047448E"/>
    <w:p w14:paraId="7C9C9019" w14:textId="7A957078" w:rsidR="0047448E" w:rsidRDefault="0047448E">
      <w:r>
        <w:t>Applicant:</w:t>
      </w:r>
      <w:r w:rsidR="00FF2F6B">
        <w:t xml:space="preserve">  _____________________________________________________________</w:t>
      </w:r>
    </w:p>
    <w:p w14:paraId="5D41CC46" w14:textId="404686E6" w:rsidR="0047448E" w:rsidRDefault="0047448E"/>
    <w:p w14:paraId="6CB20DDA" w14:textId="7A46D7C9" w:rsidR="0047448E" w:rsidRDefault="0047448E" w:rsidP="00FF2F6B">
      <w:pPr>
        <w:jc w:val="left"/>
      </w:pPr>
      <w:r>
        <w:t>Applicant contact information</w:t>
      </w:r>
      <w:r w:rsidR="00571B5F">
        <w:t xml:space="preserve"> (email and phone)</w:t>
      </w:r>
      <w:r>
        <w:t>:</w:t>
      </w:r>
      <w:r w:rsidR="00FF2F6B">
        <w:t xml:space="preserve"> ______________________________________________________________________</w:t>
      </w:r>
    </w:p>
    <w:p w14:paraId="25BA75AC" w14:textId="7D410AFE" w:rsidR="00F03DBE" w:rsidRDefault="00F03DBE" w:rsidP="00FF2F6B">
      <w:pPr>
        <w:jc w:val="left"/>
      </w:pPr>
    </w:p>
    <w:p w14:paraId="434FA55D" w14:textId="11AF07CB" w:rsidR="00F03DBE" w:rsidRDefault="00F03DBE">
      <w:r>
        <w:t>Type of pro bono case:</w:t>
      </w:r>
      <w:r w:rsidR="00FF2F6B">
        <w:t xml:space="preserve">  ___________________________________________________</w:t>
      </w:r>
    </w:p>
    <w:p w14:paraId="1B5E0B3E" w14:textId="01E20552" w:rsidR="00FD1A14" w:rsidRDefault="00FD1A14"/>
    <w:p w14:paraId="56F2CC51" w14:textId="1DA2D078" w:rsidR="00FD1A14" w:rsidRDefault="00FD1A14">
      <w:r>
        <w:t>Date assigned to applicant:</w:t>
      </w:r>
      <w:r w:rsidR="00FF2F6B">
        <w:t xml:space="preserve">  ________________________________________________</w:t>
      </w:r>
    </w:p>
    <w:p w14:paraId="162BDFA2" w14:textId="2C2F0160" w:rsidR="0047448E" w:rsidRDefault="0047448E"/>
    <w:p w14:paraId="22548A35" w14:textId="387F8A1D" w:rsidR="0047448E" w:rsidRDefault="0047448E">
      <w:r>
        <w:t>Amount requested:</w:t>
      </w:r>
      <w:r w:rsidR="00FF2F6B">
        <w:t xml:space="preserve">  ______________________________________________________</w:t>
      </w:r>
    </w:p>
    <w:p w14:paraId="671AD379" w14:textId="0B2FC890" w:rsidR="000F4E71" w:rsidRDefault="000F4E71"/>
    <w:p w14:paraId="432DFC9A" w14:textId="5BCBC21A" w:rsidR="000F4E71" w:rsidRDefault="000F4E71">
      <w:r>
        <w:t>Type of co</w:t>
      </w:r>
      <w:r w:rsidR="00F03DBE">
        <w:t>st:</w:t>
      </w:r>
      <w:r w:rsidR="00FF2F6B">
        <w:t xml:space="preserve">  ___________________________________________________________</w:t>
      </w:r>
    </w:p>
    <w:p w14:paraId="4D838E7E" w14:textId="4AFE51FD" w:rsidR="00571B5F" w:rsidRDefault="00571B5F"/>
    <w:p w14:paraId="10E80469" w14:textId="760DD944" w:rsidR="0047448E" w:rsidRDefault="0047448E">
      <w:r>
        <w:t>Pay</w:t>
      </w:r>
      <w:r w:rsidR="000F4E71">
        <w:t>ee</w:t>
      </w:r>
      <w:r>
        <w:t>(s):</w:t>
      </w:r>
      <w:r w:rsidR="00FF2F6B">
        <w:t xml:space="preserve">  _____________________________________________________________</w:t>
      </w:r>
    </w:p>
    <w:p w14:paraId="0C54F520" w14:textId="77777777" w:rsidR="00FF2F6B" w:rsidRDefault="00FF2F6B"/>
    <w:p w14:paraId="3A00DD36" w14:textId="3EB82A71" w:rsidR="0047448E" w:rsidRDefault="0047448E" w:rsidP="00FF2F6B">
      <w:pPr>
        <w:jc w:val="left"/>
      </w:pPr>
      <w:r>
        <w:t>Pay</w:t>
      </w:r>
      <w:r w:rsidR="000F4E71">
        <w:t>ee(s)</w:t>
      </w:r>
      <w:r>
        <w:t xml:space="preserve"> mailing address:</w:t>
      </w:r>
      <w:r w:rsidR="00FF2F6B">
        <w:t xml:space="preserve">  __________________________________________________________________________________________________________________________________________________________________________________________________________________</w:t>
      </w:r>
    </w:p>
    <w:p w14:paraId="7176B950" w14:textId="72B013B1" w:rsidR="0003184C" w:rsidRDefault="0003184C"/>
    <w:p w14:paraId="67F06136" w14:textId="429674AF" w:rsidR="0003184C" w:rsidRDefault="0003184C">
      <w:r>
        <w:t xml:space="preserve">Explanation of reason for </w:t>
      </w:r>
      <w:r w:rsidR="000A5759">
        <w:t>amount requested:</w:t>
      </w:r>
    </w:p>
    <w:p w14:paraId="210746ED" w14:textId="2F38B469" w:rsidR="000A5759" w:rsidRDefault="000A5759"/>
    <w:p w14:paraId="2D6DF078" w14:textId="26A56DF5" w:rsidR="000A5759" w:rsidRDefault="000A575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7825F3" w14:textId="23549BDE" w:rsidR="000A5759" w:rsidRDefault="000A5759"/>
    <w:p w14:paraId="7FEC5D26" w14:textId="29BE8247" w:rsidR="000A5759" w:rsidRDefault="000A5759"/>
    <w:p w14:paraId="0C98A0DB" w14:textId="5E8BEEA8" w:rsidR="000A5759" w:rsidRDefault="00857123">
      <w:r>
        <w:t>Attempts to have costs waived or limited:</w:t>
      </w:r>
    </w:p>
    <w:p w14:paraId="394F8BC8" w14:textId="3BB24EF3" w:rsidR="00857123" w:rsidRDefault="00857123"/>
    <w:p w14:paraId="11B655FD" w14:textId="1C3A2CFD" w:rsidR="00857123" w:rsidRDefault="00857123" w:rsidP="00857123">
      <w:r>
        <w:t>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7EDCAD8A" w14:textId="72FA79D8" w:rsidR="005C3F99" w:rsidRDefault="005C3F99" w:rsidP="00857123"/>
    <w:p w14:paraId="0E215745" w14:textId="7DBA0A6F" w:rsidR="005C3F99" w:rsidRDefault="005C3F99" w:rsidP="00857123">
      <w:r>
        <w:t>Additional facts pertinent to this request:</w:t>
      </w:r>
    </w:p>
    <w:p w14:paraId="652F4F64" w14:textId="63058DF6" w:rsidR="005C3F99" w:rsidRDefault="005C3F99" w:rsidP="00857123"/>
    <w:p w14:paraId="1D1F6F6C" w14:textId="77777777" w:rsidR="005C3F99" w:rsidRDefault="005C3F99" w:rsidP="005C3F99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023FE6" w14:textId="77777777" w:rsidR="005C3F99" w:rsidRDefault="005C3F99" w:rsidP="005C3F99"/>
    <w:p w14:paraId="3184E50A" w14:textId="1E24F83A" w:rsidR="00571B5F" w:rsidRDefault="00571B5F">
      <w:r>
        <w:t>Applicant certifies the following:</w:t>
      </w:r>
    </w:p>
    <w:p w14:paraId="0B5380AC" w14:textId="1D7BF16C" w:rsidR="00571B5F" w:rsidRDefault="00571B5F"/>
    <w:p w14:paraId="36E972C8" w14:textId="05F25FEB" w:rsidR="00571B5F" w:rsidRDefault="00571B5F" w:rsidP="00571B5F">
      <w:pPr>
        <w:pStyle w:val="ListParagraph"/>
        <w:numPr>
          <w:ilvl w:val="0"/>
          <w:numId w:val="4"/>
        </w:numPr>
      </w:pPr>
      <w:r>
        <w:t>I am a member in good standing of the LLA.</w:t>
      </w:r>
    </w:p>
    <w:p w14:paraId="3E567F28" w14:textId="6EAF4CA0" w:rsidR="00571B5F" w:rsidRDefault="00571B5F" w:rsidP="00571B5F">
      <w:pPr>
        <w:pStyle w:val="ListParagraph"/>
        <w:numPr>
          <w:ilvl w:val="0"/>
          <w:numId w:val="4"/>
        </w:numPr>
      </w:pPr>
      <w:r>
        <w:t>This request is related to a Lycoming County pro bono case assigned</w:t>
      </w:r>
      <w:r w:rsidR="000F4E71">
        <w:t xml:space="preserve"> to me</w:t>
      </w:r>
      <w:r>
        <w:t xml:space="preserve"> through the LLA Pro Bono Program by the North Penn Legal Services Pro Bono Coordinator.</w:t>
      </w:r>
    </w:p>
    <w:p w14:paraId="72494BEF" w14:textId="561B91AE" w:rsidR="00571B5F" w:rsidRDefault="00571B5F" w:rsidP="00571B5F">
      <w:pPr>
        <w:pStyle w:val="ListParagraph"/>
        <w:numPr>
          <w:ilvl w:val="0"/>
          <w:numId w:val="4"/>
        </w:numPr>
      </w:pPr>
      <w:r>
        <w:t>This request is not for routine overhead expenses such as phone calls, mail, local travel</w:t>
      </w:r>
      <w:r w:rsidR="000F4E71">
        <w:t>,</w:t>
      </w:r>
      <w:r>
        <w:t xml:space="preserve"> and parking.</w:t>
      </w:r>
    </w:p>
    <w:p w14:paraId="14DD6D1C" w14:textId="4E880EBD" w:rsidR="00571B5F" w:rsidRDefault="00571B5F" w:rsidP="00571B5F">
      <w:pPr>
        <w:pStyle w:val="ListParagraph"/>
        <w:numPr>
          <w:ilvl w:val="0"/>
          <w:numId w:val="4"/>
        </w:numPr>
      </w:pPr>
      <w:r>
        <w:t xml:space="preserve">I have attempted to take advantage of other means for having costs waived or limited. </w:t>
      </w:r>
    </w:p>
    <w:p w14:paraId="54AA5049" w14:textId="4471AF94" w:rsidR="0003184C" w:rsidRDefault="0003184C" w:rsidP="00571B5F">
      <w:pPr>
        <w:pStyle w:val="ListParagraph"/>
        <w:numPr>
          <w:ilvl w:val="0"/>
          <w:numId w:val="4"/>
        </w:numPr>
      </w:pPr>
      <w:r>
        <w:t>Client does not have the ability to pay these non-routine expenses.</w:t>
      </w:r>
    </w:p>
    <w:p w14:paraId="5869AAB7" w14:textId="74FA9825" w:rsidR="0003184C" w:rsidRDefault="00857123" w:rsidP="00571B5F">
      <w:pPr>
        <w:pStyle w:val="ListParagraph"/>
        <w:numPr>
          <w:ilvl w:val="0"/>
          <w:numId w:val="4"/>
        </w:numPr>
      </w:pPr>
      <w:r>
        <w:t>I have inquired and t</w:t>
      </w:r>
      <w:r w:rsidR="0003184C">
        <w:t>he NPLS Pro Bono program does not have the ability or funds for any of these non-routine expenses.</w:t>
      </w:r>
    </w:p>
    <w:p w14:paraId="4CABB40F" w14:textId="14B16070" w:rsidR="00FD1A14" w:rsidRDefault="00FD1A14" w:rsidP="00FD1A14"/>
    <w:p w14:paraId="20AA1293" w14:textId="235A4734" w:rsidR="0003184C" w:rsidRDefault="0003184C" w:rsidP="0003184C"/>
    <w:p w14:paraId="50B65F8F" w14:textId="1FBD6F91" w:rsidR="0003184C" w:rsidRDefault="00FD1A14" w:rsidP="0003184C">
      <w:r>
        <w:t>___________________________________________</w:t>
      </w:r>
    </w:p>
    <w:p w14:paraId="416DCCFE" w14:textId="5D1CC398" w:rsidR="00FD1A14" w:rsidRDefault="00FD1A14" w:rsidP="0003184C">
      <w:r>
        <w:t>Applicant’s Signature</w:t>
      </w:r>
    </w:p>
    <w:p w14:paraId="33888CAA" w14:textId="1889258F" w:rsidR="00503A90" w:rsidRDefault="00503A90" w:rsidP="0003184C"/>
    <w:p w14:paraId="6072A395" w14:textId="7244A100" w:rsidR="00503A90" w:rsidRDefault="00503A90" w:rsidP="0003184C"/>
    <w:p w14:paraId="4DE18226" w14:textId="3CC7DBF7" w:rsidR="00503A90" w:rsidRDefault="006F413D" w:rsidP="0003184C">
      <w:r>
        <w:rPr>
          <w:b/>
          <w:bCs/>
        </w:rPr>
        <w:t>R</w:t>
      </w:r>
      <w:r w:rsidR="00503A90" w:rsidRPr="005925CB">
        <w:rPr>
          <w:b/>
          <w:bCs/>
        </w:rPr>
        <w:t>ecommendation by subcommittee</w:t>
      </w:r>
      <w:r w:rsidR="00B36C49">
        <w:rPr>
          <w:b/>
          <w:bCs/>
        </w:rPr>
        <w:t xml:space="preserve"> dated </w:t>
      </w:r>
      <w:r w:rsidR="00B36C49">
        <w:t>____________________</w:t>
      </w:r>
      <w:r w:rsidR="00503A90">
        <w:t>:</w:t>
      </w:r>
    </w:p>
    <w:p w14:paraId="37655DA6" w14:textId="46C68BE9" w:rsidR="005925CB" w:rsidRDefault="005925CB" w:rsidP="0003184C"/>
    <w:p w14:paraId="49F244FB" w14:textId="4623E422" w:rsidR="005925CB" w:rsidRDefault="005925CB" w:rsidP="0003184C">
      <w:r>
        <w:t>Recommended amount:  __________________________</w:t>
      </w:r>
    </w:p>
    <w:p w14:paraId="1BFFBFF0" w14:textId="3D731648" w:rsidR="005925CB" w:rsidRDefault="005925CB" w:rsidP="0003184C"/>
    <w:p w14:paraId="032A9590" w14:textId="0AAF4C02" w:rsidR="005925CB" w:rsidRDefault="005925CB" w:rsidP="0003184C">
      <w:r>
        <w:t>Not recommended:  ______________________________</w:t>
      </w:r>
    </w:p>
    <w:p w14:paraId="0203AF2A" w14:textId="626387D7" w:rsidR="006F413D" w:rsidRDefault="006F413D" w:rsidP="0003184C"/>
    <w:p w14:paraId="1F5F3C0B" w14:textId="654A7D1B" w:rsidR="006F413D" w:rsidRDefault="006F413D" w:rsidP="00031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Agree</w:t>
      </w:r>
      <w:r>
        <w:tab/>
      </w:r>
      <w:r>
        <w:tab/>
        <w:t>Disagree</w:t>
      </w:r>
    </w:p>
    <w:p w14:paraId="2B7119AC" w14:textId="2CF296AE" w:rsidR="00503A90" w:rsidRDefault="00503A90" w:rsidP="0003184C"/>
    <w:p w14:paraId="6BAA1BF9" w14:textId="027802D5" w:rsidR="005925CB" w:rsidRDefault="005925CB" w:rsidP="0003184C">
      <w:r>
        <w:t>______________________________________________</w:t>
      </w:r>
      <w:r w:rsidR="002D5475">
        <w:tab/>
        <w:t>________</w:t>
      </w:r>
      <w:r w:rsidR="002D5475">
        <w:tab/>
        <w:t>________</w:t>
      </w:r>
    </w:p>
    <w:p w14:paraId="76D22E40" w14:textId="0C9282A1" w:rsidR="00503A90" w:rsidRDefault="00503A90" w:rsidP="0003184C">
      <w:r>
        <w:t xml:space="preserve">LLA Executive Director </w:t>
      </w:r>
    </w:p>
    <w:p w14:paraId="14631C35" w14:textId="77777777" w:rsidR="00503A90" w:rsidRDefault="00503A90" w:rsidP="0003184C"/>
    <w:p w14:paraId="0F010FBC" w14:textId="563B273E" w:rsidR="00503A90" w:rsidRDefault="005925CB" w:rsidP="0003184C">
      <w:r>
        <w:t>______________________________________________</w:t>
      </w:r>
      <w:r w:rsidR="002D5475">
        <w:tab/>
        <w:t>________</w:t>
      </w:r>
      <w:r w:rsidR="002D5475">
        <w:tab/>
        <w:t>________</w:t>
      </w:r>
    </w:p>
    <w:p w14:paraId="4CA334FA" w14:textId="7CC2C076" w:rsidR="00503A90" w:rsidRDefault="00503A90" w:rsidP="0003184C">
      <w:r>
        <w:t xml:space="preserve">North Penn Legal Services Pro Bono Coordinator </w:t>
      </w:r>
    </w:p>
    <w:p w14:paraId="6CD1A6AA" w14:textId="77777777" w:rsidR="00503A90" w:rsidRDefault="00503A90" w:rsidP="0003184C"/>
    <w:p w14:paraId="3CECA0EA" w14:textId="434F6E46" w:rsidR="00503A90" w:rsidRDefault="005925CB" w:rsidP="0003184C">
      <w:r>
        <w:lastRenderedPageBreak/>
        <w:t>______________________________________________</w:t>
      </w:r>
      <w:r w:rsidR="002D5475">
        <w:tab/>
        <w:t>________</w:t>
      </w:r>
      <w:r w:rsidR="002D5475">
        <w:tab/>
        <w:t>________</w:t>
      </w:r>
    </w:p>
    <w:p w14:paraId="67107B4A" w14:textId="565E7609" w:rsidR="00503A90" w:rsidRDefault="00503A90" w:rsidP="0003184C">
      <w:r>
        <w:t>Chair of the Community Activities &amp; Outreach Committee</w:t>
      </w:r>
    </w:p>
    <w:p w14:paraId="204C960C" w14:textId="70C37A8B" w:rsidR="00503A90" w:rsidRDefault="00503A90" w:rsidP="0003184C"/>
    <w:p w14:paraId="045FDD6F" w14:textId="30B27DA1" w:rsidR="00803EF5" w:rsidRDefault="00803EF5" w:rsidP="0003184C"/>
    <w:sectPr w:rsidR="00803EF5" w:rsidSect="0076328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46C21" w14:textId="77777777" w:rsidR="00B4167E" w:rsidRDefault="00B4167E" w:rsidP="00803EF5">
      <w:r>
        <w:separator/>
      </w:r>
    </w:p>
  </w:endnote>
  <w:endnote w:type="continuationSeparator" w:id="0">
    <w:p w14:paraId="688FF64F" w14:textId="77777777" w:rsidR="00B4167E" w:rsidRDefault="00B4167E" w:rsidP="0080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503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43BD93" w14:textId="62B1E951" w:rsidR="00803EF5" w:rsidRDefault="00803E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2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883B4B8" w14:textId="77777777" w:rsidR="00803EF5" w:rsidRDefault="00803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502D" w14:textId="77777777" w:rsidR="00B4167E" w:rsidRDefault="00B4167E" w:rsidP="00803EF5">
      <w:r>
        <w:separator/>
      </w:r>
    </w:p>
  </w:footnote>
  <w:footnote w:type="continuationSeparator" w:id="0">
    <w:p w14:paraId="38CAC37F" w14:textId="77777777" w:rsidR="00B4167E" w:rsidRDefault="00B4167E" w:rsidP="0080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4F99"/>
    <w:multiLevelType w:val="hybridMultilevel"/>
    <w:tmpl w:val="AEB03E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131AD"/>
    <w:multiLevelType w:val="hybridMultilevel"/>
    <w:tmpl w:val="F9781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4C7156"/>
    <w:multiLevelType w:val="multilevel"/>
    <w:tmpl w:val="0409001D"/>
    <w:styleLink w:val="MPAd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D6"/>
    <w:rsid w:val="000146E7"/>
    <w:rsid w:val="0003184C"/>
    <w:rsid w:val="0004468D"/>
    <w:rsid w:val="00051AAF"/>
    <w:rsid w:val="00054691"/>
    <w:rsid w:val="0005526F"/>
    <w:rsid w:val="000625E2"/>
    <w:rsid w:val="000A5759"/>
    <w:rsid w:val="000C77CC"/>
    <w:rsid w:val="000F41BF"/>
    <w:rsid w:val="000F4E71"/>
    <w:rsid w:val="001E2178"/>
    <w:rsid w:val="00202F4A"/>
    <w:rsid w:val="00222B5D"/>
    <w:rsid w:val="002446F4"/>
    <w:rsid w:val="00252E61"/>
    <w:rsid w:val="00254222"/>
    <w:rsid w:val="002623CB"/>
    <w:rsid w:val="002A32FC"/>
    <w:rsid w:val="002D5475"/>
    <w:rsid w:val="002F4954"/>
    <w:rsid w:val="003701EE"/>
    <w:rsid w:val="00392DD1"/>
    <w:rsid w:val="003D55E6"/>
    <w:rsid w:val="004102DE"/>
    <w:rsid w:val="00410F65"/>
    <w:rsid w:val="00430E3F"/>
    <w:rsid w:val="004354E7"/>
    <w:rsid w:val="00455673"/>
    <w:rsid w:val="0047448E"/>
    <w:rsid w:val="004749E5"/>
    <w:rsid w:val="00496D6C"/>
    <w:rsid w:val="004B53E8"/>
    <w:rsid w:val="004D41B1"/>
    <w:rsid w:val="00503A90"/>
    <w:rsid w:val="00571B5F"/>
    <w:rsid w:val="005925CB"/>
    <w:rsid w:val="005945FE"/>
    <w:rsid w:val="005B6DFF"/>
    <w:rsid w:val="005C3F99"/>
    <w:rsid w:val="005C78A9"/>
    <w:rsid w:val="005F054A"/>
    <w:rsid w:val="005F5697"/>
    <w:rsid w:val="006429EC"/>
    <w:rsid w:val="006610BD"/>
    <w:rsid w:val="00661AED"/>
    <w:rsid w:val="006768B3"/>
    <w:rsid w:val="00696DCD"/>
    <w:rsid w:val="006C1035"/>
    <w:rsid w:val="006D4618"/>
    <w:rsid w:val="006F413D"/>
    <w:rsid w:val="00720A8B"/>
    <w:rsid w:val="007418CB"/>
    <w:rsid w:val="0076328E"/>
    <w:rsid w:val="007830C6"/>
    <w:rsid w:val="00786F27"/>
    <w:rsid w:val="007A2F84"/>
    <w:rsid w:val="007B16E4"/>
    <w:rsid w:val="00803EF5"/>
    <w:rsid w:val="00811E81"/>
    <w:rsid w:val="00842AEC"/>
    <w:rsid w:val="00857123"/>
    <w:rsid w:val="008805D6"/>
    <w:rsid w:val="008940F2"/>
    <w:rsid w:val="008A7D57"/>
    <w:rsid w:val="009B36B3"/>
    <w:rsid w:val="009C2448"/>
    <w:rsid w:val="009E7CBA"/>
    <w:rsid w:val="009F642B"/>
    <w:rsid w:val="00A7121A"/>
    <w:rsid w:val="00B0490B"/>
    <w:rsid w:val="00B36C49"/>
    <w:rsid w:val="00B3760A"/>
    <w:rsid w:val="00B4167E"/>
    <w:rsid w:val="00B85365"/>
    <w:rsid w:val="00BD6106"/>
    <w:rsid w:val="00CA0C73"/>
    <w:rsid w:val="00D11F1F"/>
    <w:rsid w:val="00D22E16"/>
    <w:rsid w:val="00D52B39"/>
    <w:rsid w:val="00D825D9"/>
    <w:rsid w:val="00E30129"/>
    <w:rsid w:val="00E523B5"/>
    <w:rsid w:val="00E77007"/>
    <w:rsid w:val="00F0293E"/>
    <w:rsid w:val="00F03DBE"/>
    <w:rsid w:val="00F11AD6"/>
    <w:rsid w:val="00FC5523"/>
    <w:rsid w:val="00FD1A14"/>
    <w:rsid w:val="00FF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FC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2B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Adocs">
    <w:name w:val="MPA docs"/>
    <w:basedOn w:val="Normal"/>
    <w:link w:val="MPAdocsChar"/>
    <w:rsid w:val="00811E81"/>
  </w:style>
  <w:style w:type="character" w:customStyle="1" w:styleId="MPAdocsChar">
    <w:name w:val="MPA docs Char"/>
    <w:basedOn w:val="DefaultParagraphFont"/>
    <w:link w:val="MPAdocs"/>
    <w:rsid w:val="00811E81"/>
    <w:rPr>
      <w:szCs w:val="20"/>
    </w:rPr>
  </w:style>
  <w:style w:type="numbering" w:customStyle="1" w:styleId="MPAdoc">
    <w:name w:val="MPA doc"/>
    <w:uiPriority w:val="99"/>
    <w:rsid w:val="00811E8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8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811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81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E8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81"/>
    <w:rPr>
      <w:rFonts w:ascii="Tahoma" w:hAnsi="Tahoma" w:cs="Tahoma"/>
      <w:sz w:val="16"/>
      <w:szCs w:val="16"/>
    </w:rPr>
  </w:style>
  <w:style w:type="paragraph" w:customStyle="1" w:styleId="RevLevel1">
    <w:name w:val="Rev Level 1"/>
    <w:uiPriority w:val="99"/>
    <w:rsid w:val="00811E81"/>
    <w:pPr>
      <w:autoSpaceDE w:val="0"/>
      <w:autoSpaceDN w:val="0"/>
      <w:adjustRightInd w:val="0"/>
      <w:jc w:val="center"/>
    </w:pPr>
  </w:style>
  <w:style w:type="paragraph" w:customStyle="1" w:styleId="RevLevel2">
    <w:name w:val="Rev Level 2"/>
    <w:uiPriority w:val="99"/>
    <w:rsid w:val="00811E81"/>
    <w:pPr>
      <w:autoSpaceDE w:val="0"/>
      <w:autoSpaceDN w:val="0"/>
      <w:adjustRightInd w:val="0"/>
    </w:pPr>
  </w:style>
  <w:style w:type="paragraph" w:customStyle="1" w:styleId="a">
    <w:name w:val="a"/>
    <w:uiPriority w:val="99"/>
    <w:rsid w:val="00811E81"/>
    <w:pPr>
      <w:autoSpaceDE w:val="0"/>
      <w:autoSpaceDN w:val="0"/>
      <w:adjustRightInd w:val="0"/>
    </w:pPr>
  </w:style>
  <w:style w:type="paragraph" w:customStyle="1" w:styleId="1">
    <w:name w:val="(1)"/>
    <w:uiPriority w:val="99"/>
    <w:rsid w:val="00811E81"/>
    <w:p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0A8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A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0A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2B"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0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Adocs">
    <w:name w:val="MPA docs"/>
    <w:basedOn w:val="Normal"/>
    <w:link w:val="MPAdocsChar"/>
    <w:rsid w:val="00811E81"/>
  </w:style>
  <w:style w:type="character" w:customStyle="1" w:styleId="MPAdocsChar">
    <w:name w:val="MPA docs Char"/>
    <w:basedOn w:val="DefaultParagraphFont"/>
    <w:link w:val="MPAdocs"/>
    <w:rsid w:val="00811E81"/>
    <w:rPr>
      <w:szCs w:val="20"/>
    </w:rPr>
  </w:style>
  <w:style w:type="numbering" w:customStyle="1" w:styleId="MPAdoc">
    <w:name w:val="MPA doc"/>
    <w:uiPriority w:val="99"/>
    <w:rsid w:val="00811E81"/>
    <w:pPr>
      <w:numPr>
        <w:numId w:val="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811E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1E8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1E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E81"/>
    <w:rPr>
      <w:szCs w:val="20"/>
    </w:rPr>
  </w:style>
  <w:style w:type="paragraph" w:styleId="Footer">
    <w:name w:val="footer"/>
    <w:basedOn w:val="Normal"/>
    <w:link w:val="FooterChar"/>
    <w:uiPriority w:val="99"/>
    <w:unhideWhenUsed/>
    <w:rsid w:val="00811E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E81"/>
    <w:rPr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11E8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E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E81"/>
    <w:rPr>
      <w:rFonts w:ascii="Tahoma" w:hAnsi="Tahoma" w:cs="Tahoma"/>
      <w:sz w:val="16"/>
      <w:szCs w:val="16"/>
    </w:rPr>
  </w:style>
  <w:style w:type="paragraph" w:customStyle="1" w:styleId="RevLevel1">
    <w:name w:val="Rev Level 1"/>
    <w:uiPriority w:val="99"/>
    <w:rsid w:val="00811E81"/>
    <w:pPr>
      <w:autoSpaceDE w:val="0"/>
      <w:autoSpaceDN w:val="0"/>
      <w:adjustRightInd w:val="0"/>
      <w:jc w:val="center"/>
    </w:pPr>
  </w:style>
  <w:style w:type="paragraph" w:customStyle="1" w:styleId="RevLevel2">
    <w:name w:val="Rev Level 2"/>
    <w:uiPriority w:val="99"/>
    <w:rsid w:val="00811E81"/>
    <w:pPr>
      <w:autoSpaceDE w:val="0"/>
      <w:autoSpaceDN w:val="0"/>
      <w:adjustRightInd w:val="0"/>
    </w:pPr>
  </w:style>
  <w:style w:type="paragraph" w:customStyle="1" w:styleId="a">
    <w:name w:val="a"/>
    <w:uiPriority w:val="99"/>
    <w:rsid w:val="00811E81"/>
    <w:pPr>
      <w:autoSpaceDE w:val="0"/>
      <w:autoSpaceDN w:val="0"/>
      <w:adjustRightInd w:val="0"/>
    </w:pPr>
  </w:style>
  <w:style w:type="paragraph" w:customStyle="1" w:styleId="1">
    <w:name w:val="(1)"/>
    <w:uiPriority w:val="99"/>
    <w:rsid w:val="00811E81"/>
    <w:p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E77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20A8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20A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20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rey@lycolaw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ycolaw.org/pro-bono-litigation-cost-reimburs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A. Weber</dc:creator>
  <cp:lastModifiedBy>Gary Weber</cp:lastModifiedBy>
  <cp:revision>2</cp:revision>
  <cp:lastPrinted>2021-03-03T23:46:00Z</cp:lastPrinted>
  <dcterms:created xsi:type="dcterms:W3CDTF">2021-03-22T23:25:00Z</dcterms:created>
  <dcterms:modified xsi:type="dcterms:W3CDTF">2021-03-22T23:25:00Z</dcterms:modified>
</cp:coreProperties>
</file>